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B314E4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722DD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C7112E">
        <w:rPr>
          <w:sz w:val="28"/>
          <w:szCs w:val="28"/>
          <w:lang w:val="uk-UA"/>
        </w:rPr>
        <w:t xml:space="preserve">позачергова </w:t>
      </w:r>
      <w:r w:rsidRPr="00D12EB2">
        <w:rPr>
          <w:sz w:val="28"/>
          <w:szCs w:val="28"/>
        </w:rPr>
        <w:t xml:space="preserve">сьома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57465B" w:rsidRDefault="0057465B" w:rsidP="00B314E4">
      <w:pPr>
        <w:jc w:val="both"/>
        <w:rPr>
          <w:sz w:val="28"/>
          <w:szCs w:val="28"/>
          <w:lang w:val="uk-UA"/>
        </w:rPr>
      </w:pPr>
    </w:p>
    <w:p w:rsidR="00B314E4" w:rsidRPr="00722DD8" w:rsidRDefault="0057465B" w:rsidP="005746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 червня</w:t>
      </w:r>
      <w:r w:rsidR="00B314E4">
        <w:rPr>
          <w:sz w:val="28"/>
          <w:szCs w:val="28"/>
        </w:rPr>
        <w:t xml:space="preserve"> 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D12EB2" w:rsidRPr="00C01EB6" w:rsidRDefault="00D12EB2" w:rsidP="00D12EB2">
      <w:pPr>
        <w:rPr>
          <w:b/>
          <w:sz w:val="28"/>
          <w:szCs w:val="28"/>
          <w:lang w:val="uk-UA"/>
        </w:rPr>
      </w:pPr>
      <w:r w:rsidRPr="00C01EB6">
        <w:rPr>
          <w:b/>
          <w:sz w:val="28"/>
          <w:szCs w:val="28"/>
          <w:lang w:val="uk-UA"/>
        </w:rPr>
        <w:t>Про затвердження переліку об’єктів</w:t>
      </w:r>
    </w:p>
    <w:p w:rsidR="00D12EB2" w:rsidRDefault="00D12EB2" w:rsidP="00516B7F">
      <w:pPr>
        <w:tabs>
          <w:tab w:val="left" w:pos="567"/>
        </w:tabs>
        <w:rPr>
          <w:b/>
          <w:sz w:val="28"/>
          <w:szCs w:val="28"/>
          <w:lang w:val="uk-UA"/>
        </w:rPr>
      </w:pPr>
      <w:r w:rsidRPr="00C01EB6">
        <w:rPr>
          <w:b/>
          <w:sz w:val="28"/>
          <w:szCs w:val="28"/>
          <w:lang w:val="uk-UA"/>
        </w:rPr>
        <w:t xml:space="preserve">комунальної власності </w:t>
      </w:r>
      <w:r>
        <w:rPr>
          <w:b/>
          <w:sz w:val="28"/>
          <w:szCs w:val="28"/>
          <w:lang w:val="uk-UA"/>
        </w:rPr>
        <w:t xml:space="preserve">Срібнянської </w:t>
      </w:r>
    </w:p>
    <w:p w:rsidR="00D12EB2" w:rsidRPr="00C01EB6" w:rsidRDefault="00D12EB2" w:rsidP="00D12EB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:rsidR="00D12EB2" w:rsidRPr="00C01EB6" w:rsidRDefault="00D12EB2" w:rsidP="00D12EB2">
      <w:pPr>
        <w:rPr>
          <w:sz w:val="28"/>
          <w:szCs w:val="28"/>
          <w:lang w:val="uk-UA"/>
        </w:rPr>
      </w:pPr>
    </w:p>
    <w:p w:rsidR="00D12EB2" w:rsidRDefault="00D12EB2" w:rsidP="00516B7F">
      <w:pPr>
        <w:ind w:firstLine="567"/>
        <w:jc w:val="both"/>
        <w:rPr>
          <w:b/>
          <w:sz w:val="28"/>
          <w:szCs w:val="28"/>
          <w:lang w:val="uk-UA"/>
        </w:rPr>
      </w:pPr>
      <w:r w:rsidRPr="00C01EB6">
        <w:rPr>
          <w:sz w:val="28"/>
          <w:szCs w:val="28"/>
          <w:lang w:val="uk-UA"/>
        </w:rPr>
        <w:t>Відповідно до ст.26, ст.60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C01EB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т.</w:t>
      </w:r>
      <w:r w:rsidRPr="00C01EB6">
        <w:rPr>
          <w:sz w:val="28"/>
          <w:szCs w:val="28"/>
          <w:lang w:val="uk-UA"/>
        </w:rPr>
        <w:t xml:space="preserve">327 Цивільного Кодексу України,  з метою впорядкування та обліку об’єктів комунальної власності </w:t>
      </w:r>
      <w:r>
        <w:rPr>
          <w:sz w:val="28"/>
          <w:szCs w:val="28"/>
          <w:lang w:val="uk-UA"/>
        </w:rPr>
        <w:t>Срібнянської</w:t>
      </w:r>
      <w:r w:rsidRPr="00C01EB6">
        <w:rPr>
          <w:sz w:val="28"/>
          <w:szCs w:val="28"/>
          <w:lang w:val="uk-UA"/>
        </w:rPr>
        <w:t xml:space="preserve"> територіальної громади, економічного та раціонального використання цих об’єктів, </w:t>
      </w:r>
      <w:r w:rsidRPr="00FD78D2">
        <w:rPr>
          <w:sz w:val="28"/>
          <w:szCs w:val="28"/>
          <w:lang w:val="uk-UA"/>
        </w:rPr>
        <w:t xml:space="preserve">селищна рада </w:t>
      </w:r>
      <w:r w:rsidRPr="008E7710">
        <w:rPr>
          <w:b/>
          <w:sz w:val="28"/>
          <w:szCs w:val="28"/>
          <w:lang w:val="uk-UA"/>
        </w:rPr>
        <w:t>вирішила:</w:t>
      </w:r>
    </w:p>
    <w:p w:rsidR="00D12EB2" w:rsidRPr="00516B7F" w:rsidRDefault="00D12EB2" w:rsidP="00D12EB2">
      <w:pPr>
        <w:ind w:firstLine="851"/>
        <w:jc w:val="both"/>
        <w:rPr>
          <w:sz w:val="16"/>
          <w:szCs w:val="16"/>
          <w:lang w:val="uk-UA"/>
        </w:rPr>
      </w:pPr>
    </w:p>
    <w:p w:rsidR="00D12EB2" w:rsidRDefault="00D12EB2" w:rsidP="00D12EB2">
      <w:pPr>
        <w:ind w:firstLine="567"/>
        <w:jc w:val="both"/>
        <w:rPr>
          <w:sz w:val="28"/>
          <w:szCs w:val="28"/>
          <w:lang w:val="uk-UA"/>
        </w:rPr>
      </w:pPr>
      <w:r w:rsidRPr="00C01EB6">
        <w:rPr>
          <w:sz w:val="28"/>
          <w:szCs w:val="28"/>
          <w:lang w:val="uk-UA"/>
        </w:rPr>
        <w:t>1.Затвердити</w:t>
      </w:r>
      <w:r>
        <w:rPr>
          <w:sz w:val="28"/>
          <w:szCs w:val="28"/>
          <w:lang w:val="uk-UA"/>
        </w:rPr>
        <w:t>:</w:t>
      </w:r>
    </w:p>
    <w:p w:rsidR="00D12EB2" w:rsidRPr="00516B7F" w:rsidRDefault="00D12EB2" w:rsidP="00D12EB2">
      <w:pPr>
        <w:ind w:firstLine="567"/>
        <w:jc w:val="both"/>
        <w:rPr>
          <w:sz w:val="16"/>
          <w:szCs w:val="16"/>
          <w:lang w:val="uk-UA"/>
        </w:rPr>
      </w:pPr>
    </w:p>
    <w:p w:rsidR="00D12EB2" w:rsidRDefault="00D12EB2" w:rsidP="00D12E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</w:t>
      </w:r>
      <w:r w:rsidRPr="003A0A99">
        <w:rPr>
          <w:sz w:val="28"/>
          <w:szCs w:val="28"/>
          <w:lang w:val="uk-UA"/>
        </w:rPr>
        <w:t>ерелік об'єктів нерухомого майна комунальної власності Срібнянської територіальної громади</w:t>
      </w:r>
      <w:r>
        <w:rPr>
          <w:sz w:val="28"/>
          <w:szCs w:val="28"/>
          <w:lang w:val="uk-UA"/>
        </w:rPr>
        <w:t xml:space="preserve"> (додаток 1);</w:t>
      </w:r>
    </w:p>
    <w:p w:rsidR="00D12EB2" w:rsidRPr="00516B7F" w:rsidRDefault="00D12EB2" w:rsidP="00D12EB2">
      <w:pPr>
        <w:ind w:firstLine="567"/>
        <w:jc w:val="both"/>
        <w:rPr>
          <w:sz w:val="16"/>
          <w:szCs w:val="16"/>
          <w:lang w:val="uk-UA"/>
        </w:rPr>
      </w:pPr>
    </w:p>
    <w:p w:rsidR="00D12EB2" w:rsidRPr="003A0A99" w:rsidRDefault="00D12EB2" w:rsidP="00D12EB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</w:t>
      </w:r>
      <w:proofErr w:type="spellStart"/>
      <w:r w:rsidRPr="003A0A99">
        <w:rPr>
          <w:sz w:val="28"/>
          <w:szCs w:val="28"/>
        </w:rPr>
        <w:t>ерелік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земельних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ділянок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комунальної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власності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Срібнянської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територіальної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 xml:space="preserve"> (додаток 2);</w:t>
      </w:r>
    </w:p>
    <w:p w:rsidR="00D12EB2" w:rsidRPr="00516B7F" w:rsidRDefault="00D12EB2" w:rsidP="00D12EB2">
      <w:pPr>
        <w:ind w:firstLine="567"/>
        <w:rPr>
          <w:sz w:val="16"/>
          <w:szCs w:val="16"/>
        </w:rPr>
      </w:pPr>
    </w:p>
    <w:p w:rsidR="00D12EB2" w:rsidRPr="00BC6AC8" w:rsidRDefault="00D12EB2" w:rsidP="00D12EB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</w:t>
      </w:r>
      <w:proofErr w:type="spellStart"/>
      <w:r w:rsidRPr="003A0A99">
        <w:rPr>
          <w:sz w:val="28"/>
          <w:szCs w:val="28"/>
        </w:rPr>
        <w:t>ерелік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транспортних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засобів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комунальної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власності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Срібнянської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територіальної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 xml:space="preserve"> (додаток 3).</w:t>
      </w:r>
    </w:p>
    <w:p w:rsidR="00D12EB2" w:rsidRPr="00516B7F" w:rsidRDefault="00D12EB2" w:rsidP="00D12EB2">
      <w:pPr>
        <w:ind w:firstLine="567"/>
        <w:jc w:val="both"/>
        <w:rPr>
          <w:sz w:val="16"/>
          <w:szCs w:val="16"/>
          <w:lang w:val="uk-UA"/>
        </w:rPr>
      </w:pPr>
    </w:p>
    <w:p w:rsidR="00D12EB2" w:rsidRDefault="00D12EB2" w:rsidP="00D12EB2">
      <w:pPr>
        <w:ind w:firstLine="567"/>
        <w:jc w:val="both"/>
        <w:rPr>
          <w:sz w:val="28"/>
          <w:szCs w:val="28"/>
          <w:lang w:val="uk-UA"/>
        </w:rPr>
      </w:pPr>
      <w:r w:rsidRPr="00C01EB6">
        <w:rPr>
          <w:sz w:val="28"/>
          <w:szCs w:val="28"/>
          <w:lang w:val="uk-UA"/>
        </w:rPr>
        <w:t>2.</w:t>
      </w:r>
      <w:r w:rsidRPr="00C01EB6">
        <w:rPr>
          <w:lang w:val="uk-UA"/>
        </w:rPr>
        <w:t xml:space="preserve"> </w:t>
      </w:r>
      <w:r w:rsidRPr="00BC6AC8">
        <w:rPr>
          <w:sz w:val="28"/>
          <w:szCs w:val="28"/>
          <w:lang w:val="uk-UA"/>
        </w:rPr>
        <w:t xml:space="preserve">Забезпечити оприлюднення даного рішення згідно </w:t>
      </w:r>
      <w:r>
        <w:rPr>
          <w:sz w:val="28"/>
          <w:szCs w:val="28"/>
          <w:lang w:val="uk-UA"/>
        </w:rPr>
        <w:t>з чинним законодавством</w:t>
      </w:r>
      <w:r w:rsidRPr="00BC6AC8">
        <w:rPr>
          <w:sz w:val="28"/>
          <w:szCs w:val="28"/>
          <w:lang w:val="uk-UA"/>
        </w:rPr>
        <w:t>.</w:t>
      </w:r>
    </w:p>
    <w:p w:rsidR="00D12EB2" w:rsidRPr="00516B7F" w:rsidRDefault="00D12EB2" w:rsidP="00D12EB2">
      <w:pPr>
        <w:ind w:firstLine="567"/>
        <w:jc w:val="both"/>
        <w:rPr>
          <w:sz w:val="16"/>
          <w:szCs w:val="16"/>
          <w:lang w:val="uk-UA"/>
        </w:rPr>
      </w:pPr>
    </w:p>
    <w:p w:rsidR="00D12EB2" w:rsidRDefault="00D12EB2" w:rsidP="00D12E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Рішення сімнадцятої сесії сьомого скликання  селищної ради від 08.02.2019 «Про затвердження переліку об’єктів та нерухомого майна комунальної власності Срібнянської селищної ради» вважати таким, що втратило чинність.</w:t>
      </w:r>
    </w:p>
    <w:p w:rsidR="00D12EB2" w:rsidRPr="00516B7F" w:rsidRDefault="00D12EB2" w:rsidP="00D12EB2">
      <w:pPr>
        <w:ind w:firstLine="567"/>
        <w:jc w:val="both"/>
        <w:rPr>
          <w:sz w:val="16"/>
          <w:szCs w:val="16"/>
          <w:lang w:val="uk-UA"/>
        </w:rPr>
      </w:pPr>
    </w:p>
    <w:p w:rsidR="00D12EB2" w:rsidRDefault="00D12EB2" w:rsidP="00516B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01E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01EB6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>
        <w:rPr>
          <w:sz w:val="28"/>
          <w:szCs w:val="28"/>
          <w:lang w:val="uk-UA"/>
        </w:rPr>
        <w:t xml:space="preserve"> селищної ради </w:t>
      </w:r>
      <w:r w:rsidRPr="00C01EB6">
        <w:rPr>
          <w:sz w:val="28"/>
          <w:szCs w:val="28"/>
          <w:lang w:val="uk-UA"/>
        </w:rPr>
        <w:t xml:space="preserve"> з питань </w:t>
      </w:r>
      <w:r w:rsidRPr="00BC6AC8">
        <w:rPr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  <w:r>
        <w:rPr>
          <w:sz w:val="28"/>
          <w:szCs w:val="28"/>
          <w:lang w:val="uk-UA"/>
        </w:rPr>
        <w:t>.</w:t>
      </w:r>
    </w:p>
    <w:p w:rsidR="007B513F" w:rsidRDefault="00D52B63" w:rsidP="00516B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6B7F" w:rsidRPr="00516B7F" w:rsidRDefault="00516B7F" w:rsidP="00516B7F">
      <w:pPr>
        <w:ind w:firstLine="567"/>
        <w:jc w:val="both"/>
        <w:rPr>
          <w:sz w:val="28"/>
          <w:szCs w:val="28"/>
          <w:lang w:val="uk-UA"/>
        </w:rPr>
      </w:pPr>
    </w:p>
    <w:p w:rsidR="004E7089" w:rsidRDefault="004E7089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385624">
        <w:rPr>
          <w:b/>
          <w:sz w:val="28"/>
          <w:szCs w:val="28"/>
          <w:lang w:val="uk-UA"/>
        </w:rPr>
        <w:t xml:space="preserve">  Олена </w:t>
      </w:r>
      <w:r>
        <w:rPr>
          <w:b/>
          <w:sz w:val="28"/>
          <w:szCs w:val="28"/>
          <w:lang w:val="uk-UA"/>
        </w:rPr>
        <w:t>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sectPr w:rsidR="004E7089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90F30"/>
    <w:rsid w:val="000B090F"/>
    <w:rsid w:val="000C0591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D2FEF"/>
    <w:rsid w:val="002D7F1C"/>
    <w:rsid w:val="003003D5"/>
    <w:rsid w:val="00350269"/>
    <w:rsid w:val="003604B0"/>
    <w:rsid w:val="00385624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04194"/>
    <w:rsid w:val="00516B7F"/>
    <w:rsid w:val="00542DF7"/>
    <w:rsid w:val="00566810"/>
    <w:rsid w:val="005705DB"/>
    <w:rsid w:val="0057465B"/>
    <w:rsid w:val="005C6BB4"/>
    <w:rsid w:val="005D05A2"/>
    <w:rsid w:val="005D64FD"/>
    <w:rsid w:val="005E2083"/>
    <w:rsid w:val="005F341D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14F3C"/>
    <w:rsid w:val="00722DD8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C479D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B5D9E"/>
    <w:rsid w:val="00AC7811"/>
    <w:rsid w:val="00AD61B7"/>
    <w:rsid w:val="00AE205E"/>
    <w:rsid w:val="00B25312"/>
    <w:rsid w:val="00B26083"/>
    <w:rsid w:val="00B30C1F"/>
    <w:rsid w:val="00B314E4"/>
    <w:rsid w:val="00B43C08"/>
    <w:rsid w:val="00B714AB"/>
    <w:rsid w:val="00B72DC5"/>
    <w:rsid w:val="00B75EAE"/>
    <w:rsid w:val="00BF13D9"/>
    <w:rsid w:val="00C04E8F"/>
    <w:rsid w:val="00C45F2F"/>
    <w:rsid w:val="00C7112E"/>
    <w:rsid w:val="00CB1E44"/>
    <w:rsid w:val="00CB21E3"/>
    <w:rsid w:val="00D12EB2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363A8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Пользователь Windows</cp:lastModifiedBy>
  <cp:revision>2</cp:revision>
  <cp:lastPrinted>2021-06-10T09:07:00Z</cp:lastPrinted>
  <dcterms:created xsi:type="dcterms:W3CDTF">2023-07-06T09:00:00Z</dcterms:created>
  <dcterms:modified xsi:type="dcterms:W3CDTF">2023-07-06T09:00:00Z</dcterms:modified>
</cp:coreProperties>
</file>